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Mincho" w:cs="MS Mincho" w:eastAsia="MS Mincho" w:hAnsi="MS Mincho"/>
        </w:rPr>
      </w:pPr>
      <w:r w:rsidDel="00000000" w:rsidR="00000000" w:rsidRPr="00000000">
        <w:rPr>
          <w:rtl w:val="0"/>
        </w:rPr>
      </w:r>
    </w:p>
    <w:p w:rsidR="00000000" w:rsidDel="00000000" w:rsidP="00000000" w:rsidRDefault="00000000" w:rsidRPr="00000000" w14:paraId="00000002">
      <w:pPr>
        <w:rPr>
          <w:rFonts w:ascii="MS Mincho" w:cs="MS Mincho" w:eastAsia="MS Mincho" w:hAnsi="MS Mincho"/>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6940"/>
        <w:tblGridChange w:id="0">
          <w:tblGrid>
            <w:gridCol w:w="2688"/>
            <w:gridCol w:w="6940"/>
          </w:tblGrid>
        </w:tblGridChange>
      </w:tblGrid>
      <w:tr>
        <w:trPr>
          <w:cantSplit w:val="0"/>
          <w:trHeight w:val="3076.4999999999986" w:hRule="atLeast"/>
          <w:tblHeader w:val="0"/>
        </w:trPr>
        <w:tc>
          <w:tcPr>
            <w:gridSpan w:val="2"/>
            <w:vAlign w:val="center"/>
          </w:tcPr>
          <w:p w:rsidR="00000000" w:rsidDel="00000000" w:rsidP="00000000" w:rsidRDefault="00000000" w:rsidRPr="00000000" w14:paraId="00000003">
            <w:pPr>
              <w:spacing w:line="120" w:lineRule="auto"/>
              <w:jc w:val="center"/>
              <w:rPr>
                <w:rFonts w:ascii="MS Mincho" w:cs="MS Mincho" w:eastAsia="MS Mincho" w:hAnsi="MS Mincho"/>
              </w:rPr>
            </w:pPr>
            <w:r w:rsidDel="00000000" w:rsidR="00000000" w:rsidRPr="00000000">
              <w:rPr>
                <w:rtl w:val="0"/>
              </w:rPr>
            </w:r>
          </w:p>
          <w:p w:rsidR="00000000" w:rsidDel="00000000" w:rsidP="00000000" w:rsidRDefault="00000000" w:rsidRPr="00000000" w14:paraId="00000004">
            <w:pPr>
              <w:jc w:val="center"/>
              <w:rPr>
                <w:rFonts w:ascii="MS Mincho" w:cs="MS Mincho" w:eastAsia="MS Mincho" w:hAnsi="MS Mincho"/>
              </w:rPr>
            </w:pPr>
            <w:r w:rsidDel="00000000" w:rsidR="00000000" w:rsidRPr="00000000">
              <w:rPr>
                <w:rFonts w:ascii="MS Mincho" w:cs="MS Mincho" w:eastAsia="MS Mincho" w:hAnsi="MS Mincho"/>
                <w:rtl w:val="0"/>
              </w:rPr>
              <w:t xml:space="preserve">利用取消届出書</w:t>
            </w:r>
          </w:p>
          <w:p w:rsidR="00000000" w:rsidDel="00000000" w:rsidP="00000000" w:rsidRDefault="00000000" w:rsidRPr="00000000" w14:paraId="00000005">
            <w:pPr>
              <w:ind w:right="210"/>
              <w:jc w:val="right"/>
              <w:rPr>
                <w:rFonts w:ascii="MS Mincho" w:cs="MS Mincho" w:eastAsia="MS Mincho" w:hAnsi="MS Mincho"/>
              </w:rPr>
            </w:pPr>
            <w:r w:rsidDel="00000000" w:rsidR="00000000" w:rsidRPr="00000000">
              <w:rPr>
                <w:rFonts w:ascii="MS Mincho" w:cs="MS Mincho" w:eastAsia="MS Mincho" w:hAnsi="MS Mincho"/>
                <w:rtl w:val="0"/>
              </w:rPr>
              <w:t xml:space="preserve">年　　月　　日　</w:t>
            </w:r>
          </w:p>
          <w:p w:rsidR="00000000" w:rsidDel="00000000" w:rsidP="00000000" w:rsidRDefault="00000000" w:rsidRPr="00000000" w14:paraId="00000006">
            <w:pPr>
              <w:rPr>
                <w:rFonts w:ascii="MS Mincho" w:cs="MS Mincho" w:eastAsia="MS Mincho" w:hAnsi="MS Mincho"/>
              </w:rPr>
            </w:pPr>
            <w:r w:rsidDel="00000000" w:rsidR="00000000" w:rsidRPr="00000000">
              <w:rPr>
                <w:rFonts w:ascii="MS Mincho" w:cs="MS Mincho" w:eastAsia="MS Mincho" w:hAnsi="MS Mincho"/>
                <w:rtl w:val="0"/>
              </w:rPr>
              <w:t xml:space="preserve">　指定管理者　　　　　　　　　　様</w:t>
            </w:r>
          </w:p>
          <w:p w:rsidR="00000000" w:rsidDel="00000000" w:rsidP="00000000" w:rsidRDefault="00000000" w:rsidRPr="00000000" w14:paraId="00000007">
            <w:pPr>
              <w:ind w:firstLine="5799"/>
              <w:rPr>
                <w:rFonts w:ascii="MS Mincho" w:cs="MS Mincho" w:eastAsia="MS Mincho" w:hAnsi="MS Mincho"/>
              </w:rPr>
            </w:pPr>
            <w:r w:rsidDel="00000000" w:rsidR="00000000" w:rsidRPr="00000000">
              <w:rPr>
                <w:rFonts w:ascii="MS Mincho" w:cs="MS Mincho" w:eastAsia="MS Mincho" w:hAnsi="MS Mincho"/>
                <w:rtl w:val="0"/>
              </w:rPr>
              <w:t xml:space="preserve">申請者　所在地</w:t>
            </w:r>
          </w:p>
          <w:p w:rsidR="00000000" w:rsidDel="00000000" w:rsidP="00000000" w:rsidRDefault="00000000" w:rsidRPr="00000000" w14:paraId="00000008">
            <w:pPr>
              <w:rPr>
                <w:rFonts w:ascii="MS Mincho" w:cs="MS Mincho" w:eastAsia="MS Mincho" w:hAnsi="MS Mincho"/>
              </w:rPr>
            </w:pPr>
            <w:r w:rsidDel="00000000" w:rsidR="00000000" w:rsidRPr="00000000">
              <w:rPr>
                <w:rFonts w:ascii="MS Mincho" w:cs="MS Mincho" w:eastAsia="MS Mincho" w:hAnsi="MS Mincho"/>
                <w:rtl w:val="0"/>
              </w:rPr>
              <w:t xml:space="preserve">　　　　　　　　　　　　　　　　　　　　　　　　　　　　　　　　団体名</w:t>
            </w:r>
          </w:p>
          <w:p w:rsidR="00000000" w:rsidDel="00000000" w:rsidP="00000000" w:rsidRDefault="00000000" w:rsidRPr="00000000" w14:paraId="00000009">
            <w:pPr>
              <w:rPr>
                <w:rFonts w:ascii="MS Mincho" w:cs="MS Mincho" w:eastAsia="MS Mincho" w:hAnsi="MS Mincho"/>
              </w:rPr>
            </w:pPr>
            <w:r w:rsidDel="00000000" w:rsidR="00000000" w:rsidRPr="00000000">
              <w:rPr>
                <w:rFonts w:ascii="MS Mincho" w:cs="MS Mincho" w:eastAsia="MS Mincho" w:hAnsi="MS Mincho"/>
                <w:rtl w:val="0"/>
              </w:rPr>
              <w:t xml:space="preserve">　　　　　　　　　　　　　　　　　　　　　　　　　　　　　　　　代表者名</w:t>
            </w:r>
          </w:p>
          <w:p w:rsidR="00000000" w:rsidDel="00000000" w:rsidP="00000000" w:rsidRDefault="00000000" w:rsidRPr="00000000" w14:paraId="0000000A">
            <w:pPr>
              <w:rPr>
                <w:rFonts w:ascii="MS Mincho" w:cs="MS Mincho" w:eastAsia="MS Mincho" w:hAnsi="MS Mincho"/>
              </w:rPr>
            </w:pPr>
            <w:r w:rsidDel="00000000" w:rsidR="00000000" w:rsidRPr="00000000">
              <w:rPr>
                <w:rFonts w:ascii="MS Mincho" w:cs="MS Mincho" w:eastAsia="MS Mincho" w:hAnsi="MS Mincho"/>
                <w:rtl w:val="0"/>
              </w:rPr>
              <w:t xml:space="preserve">　　　　　　　　　　　　　　　　　　　　　　　　　　　　　　　　電話　　　　（　　　）</w:t>
            </w:r>
          </w:p>
          <w:p w:rsidR="00000000" w:rsidDel="00000000" w:rsidP="00000000" w:rsidRDefault="00000000" w:rsidRPr="00000000" w14:paraId="0000000B">
            <w:pPr>
              <w:rPr>
                <w:rFonts w:ascii="MS Mincho" w:cs="MS Mincho" w:eastAsia="MS Mincho" w:hAnsi="MS Mincho"/>
              </w:rPr>
            </w:pPr>
            <w:r w:rsidDel="00000000" w:rsidR="00000000" w:rsidRPr="00000000">
              <w:rPr>
                <w:rtl w:val="0"/>
              </w:rPr>
            </w:r>
          </w:p>
          <w:p w:rsidR="00000000" w:rsidDel="00000000" w:rsidP="00000000" w:rsidRDefault="00000000" w:rsidRPr="00000000" w14:paraId="0000000C">
            <w:pPr>
              <w:rPr>
                <w:rFonts w:ascii="MS Mincho" w:cs="MS Mincho" w:eastAsia="MS Mincho" w:hAnsi="MS Mincho"/>
              </w:rPr>
            </w:pPr>
            <w:r w:rsidDel="00000000" w:rsidR="00000000" w:rsidRPr="00000000">
              <w:rPr>
                <w:rFonts w:ascii="MS Mincho" w:cs="MS Mincho" w:eastAsia="MS Mincho" w:hAnsi="MS Mincho"/>
                <w:rtl w:val="0"/>
              </w:rPr>
              <w:t xml:space="preserve">　　　　　年　　月　　日付け　　第　　号で許可を受けた栃木県立みかも自然の家の利用について次の理由により取り消すこととしたいので届け出ます。</w:t>
            </w:r>
          </w:p>
        </w:tc>
      </w:tr>
      <w:tr>
        <w:trPr>
          <w:cantSplit w:val="0"/>
          <w:trHeight w:val="7845" w:hRule="atLeast"/>
          <w:tblHeader w:val="0"/>
        </w:trPr>
        <w:tc>
          <w:tcPr>
            <w:vAlign w:val="center"/>
          </w:tcPr>
          <w:p w:rsidR="00000000" w:rsidDel="00000000" w:rsidP="00000000" w:rsidRDefault="00000000" w:rsidRPr="00000000" w14:paraId="0000000E">
            <w:pPr>
              <w:jc w:val="center"/>
              <w:rPr>
                <w:rFonts w:ascii="MS Mincho" w:cs="MS Mincho" w:eastAsia="MS Mincho" w:hAnsi="MS Mincho"/>
              </w:rPr>
            </w:pPr>
            <w:r w:rsidDel="00000000" w:rsidR="00000000" w:rsidRPr="00000000">
              <w:rPr>
                <w:rFonts w:ascii="MS Mincho" w:cs="MS Mincho" w:eastAsia="MS Mincho" w:hAnsi="MS Mincho"/>
                <w:rtl w:val="0"/>
              </w:rPr>
              <w:t xml:space="preserve">取消理由</w:t>
            </w:r>
          </w:p>
        </w:tc>
        <w:tc>
          <w:tcPr/>
          <w:p w:rsidR="00000000" w:rsidDel="00000000" w:rsidP="00000000" w:rsidRDefault="00000000" w:rsidRPr="00000000" w14:paraId="0000000F">
            <w:pPr>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10">
      <w:pPr>
        <w:rPr>
          <w:rFonts w:ascii="MS Mincho" w:cs="MS Mincho" w:eastAsia="MS Mincho" w:hAnsi="MS Mincho"/>
        </w:rPr>
      </w:pPr>
      <w:r w:rsidDel="00000000" w:rsidR="00000000" w:rsidRPr="00000000">
        <w:rPr>
          <w:rFonts w:ascii="MS Mincho" w:cs="MS Mincho" w:eastAsia="MS Mincho" w:hAnsi="MS Mincho"/>
          <w:rtl w:val="0"/>
        </w:rPr>
        <w:t xml:space="preserve">　(注)利用許可書を添付願います。</w:t>
      </w:r>
    </w:p>
    <w:p w:rsidR="00000000" w:rsidDel="00000000" w:rsidP="00000000" w:rsidRDefault="00000000" w:rsidRPr="00000000" w14:paraId="00000011">
      <w:pPr>
        <w:rPr>
          <w:rFonts w:ascii="MS Mincho" w:cs="MS Mincho" w:eastAsia="MS Mincho" w:hAnsi="MS Mincho"/>
        </w:rPr>
      </w:pPr>
      <w:r w:rsidDel="00000000" w:rsidR="00000000" w:rsidRPr="00000000">
        <w:rPr>
          <w:rtl w:val="0"/>
        </w:rPr>
      </w:r>
    </w:p>
    <w:p w:rsidR="00000000" w:rsidDel="00000000" w:rsidP="00000000" w:rsidRDefault="00000000" w:rsidRPr="00000000" w14:paraId="00000012">
      <w:pPr>
        <w:rPr>
          <w:rFonts w:ascii="MS Mincho" w:cs="MS Mincho" w:eastAsia="MS Mincho" w:hAnsi="MS Mincho"/>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0" cy="12700"/>
                <wp:effectExtent b="0" l="0" r="0" t="0"/>
                <wp:wrapNone/>
                <wp:docPr id="6" name=""/>
                <a:graphic>
                  <a:graphicData uri="http://schemas.microsoft.com/office/word/2010/wordprocessingShape">
                    <wps:wsp>
                      <wps:cNvCnPr/>
                      <wps:spPr>
                        <a:xfrm>
                          <a:off x="2145600" y="3780000"/>
                          <a:ext cx="64008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3">
      <w:pPr>
        <w:rPr>
          <w:rFonts w:ascii="MS Mincho" w:cs="MS Mincho" w:eastAsia="MS Mincho" w:hAnsi="MS Mincho"/>
        </w:rPr>
      </w:pPr>
      <w:r w:rsidDel="00000000" w:rsidR="00000000" w:rsidRPr="00000000">
        <w:rPr>
          <w:rtl w:val="0"/>
        </w:rPr>
      </w:r>
    </w:p>
    <w:sectPr>
      <w:footerReference r:id="rId8" w:type="even"/>
      <w:pgSz w:h="16838" w:w="11906" w:orient="portrait"/>
      <w:pgMar w:bottom="1134" w:top="964" w:left="964" w:right="794" w:header="113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54A20"/>
    <w:pPr>
      <w:autoSpaceDE w:val="0"/>
      <w:autoSpaceDN w:val="0"/>
      <w:textAlignment w:val="baseline"/>
    </w:pPr>
    <w:rPr>
      <w:rFonts w:hint="eastAsia"/>
      <w:color w:val="000000"/>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10" w:customStyle="1">
    <w:name w:val="表 (格子)1"/>
    <w:basedOn w:val="a1"/>
    <w:next w:val="a4"/>
    <w:uiPriority w:val="39"/>
    <w:rsid w:val="001169C5"/>
    <w:rPr>
      <w:rFonts w:ascii="Century" w:hAnsi="Century"/>
      <w:kern w:val="2"/>
      <w:sz w:val="21"/>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4">
    <w:name w:val="Table Grid"/>
    <w:basedOn w:val="a1"/>
    <w:uiPriority w:val="39"/>
    <w:rsid w:val="001169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header"/>
    <w:basedOn w:val="a"/>
    <w:link w:val="a6"/>
    <w:uiPriority w:val="99"/>
    <w:unhideWhenUsed w:val="1"/>
    <w:rsid w:val="0023027B"/>
    <w:pPr>
      <w:tabs>
        <w:tab w:val="center" w:pos="4252"/>
        <w:tab w:val="right" w:pos="8504"/>
      </w:tabs>
      <w:snapToGrid w:val="0"/>
    </w:pPr>
  </w:style>
  <w:style w:type="character" w:styleId="a6" w:customStyle="1">
    <w:name w:val="ヘッダー (文字)"/>
    <w:link w:val="a5"/>
    <w:uiPriority w:val="99"/>
    <w:rsid w:val="0023027B"/>
    <w:rPr>
      <w:rFonts w:ascii="Times New Roman" w:hAnsi="Times New Roman"/>
      <w:color w:val="000000"/>
    </w:rPr>
  </w:style>
  <w:style w:type="paragraph" w:styleId="a7">
    <w:name w:val="footer"/>
    <w:basedOn w:val="a"/>
    <w:link w:val="a8"/>
    <w:uiPriority w:val="99"/>
    <w:unhideWhenUsed w:val="1"/>
    <w:rsid w:val="0023027B"/>
    <w:pPr>
      <w:tabs>
        <w:tab w:val="center" w:pos="4252"/>
        <w:tab w:val="right" w:pos="8504"/>
      </w:tabs>
      <w:snapToGrid w:val="0"/>
    </w:pPr>
  </w:style>
  <w:style w:type="character" w:styleId="a8" w:customStyle="1">
    <w:name w:val="フッター (文字)"/>
    <w:link w:val="a7"/>
    <w:uiPriority w:val="99"/>
    <w:rsid w:val="0023027B"/>
    <w:rPr>
      <w:rFonts w:ascii="Times New Roman" w:hAnsi="Times New Roman"/>
      <w:color w:val="000000"/>
    </w:rPr>
  </w:style>
  <w:style w:type="paragraph" w:styleId="a9">
    <w:name w:val="Balloon Text"/>
    <w:basedOn w:val="a"/>
    <w:link w:val="aa"/>
    <w:uiPriority w:val="99"/>
    <w:semiHidden w:val="1"/>
    <w:unhideWhenUsed w:val="1"/>
    <w:rsid w:val="00AC7B38"/>
    <w:rPr>
      <w:rFonts w:asciiTheme="majorHAnsi" w:cstheme="majorBidi" w:eastAsiaTheme="majorEastAsia" w:hAnsiTheme="majorHAnsi"/>
      <w:sz w:val="18"/>
      <w:szCs w:val="18"/>
    </w:rPr>
  </w:style>
  <w:style w:type="character" w:styleId="aa" w:customStyle="1">
    <w:name w:val="吹き出し (文字)"/>
    <w:basedOn w:val="a0"/>
    <w:link w:val="a9"/>
    <w:uiPriority w:val="99"/>
    <w:semiHidden w:val="1"/>
    <w:rsid w:val="00AC7B38"/>
    <w:rPr>
      <w:rFonts w:asciiTheme="majorHAnsi" w:cstheme="majorBidi" w:eastAsiaTheme="majorEastAsia" w:hAnsiTheme="majorHAnsi"/>
      <w:color w:val="000000"/>
      <w:sz w:val="18"/>
      <w:szCs w:val="18"/>
    </w:rPr>
  </w:style>
  <w:style w:type="character" w:styleId="ab">
    <w:name w:val="annotation reference"/>
    <w:basedOn w:val="a0"/>
    <w:uiPriority w:val="99"/>
    <w:semiHidden w:val="1"/>
    <w:unhideWhenUsed w:val="1"/>
    <w:rsid w:val="00B43856"/>
    <w:rPr>
      <w:sz w:val="18"/>
      <w:szCs w:val="18"/>
    </w:rPr>
  </w:style>
  <w:style w:type="paragraph" w:styleId="ac">
    <w:name w:val="annotation text"/>
    <w:basedOn w:val="a"/>
    <w:link w:val="ad"/>
    <w:uiPriority w:val="99"/>
    <w:semiHidden w:val="1"/>
    <w:unhideWhenUsed w:val="1"/>
    <w:rsid w:val="00B43856"/>
    <w:pPr>
      <w:jc w:val="left"/>
    </w:pPr>
  </w:style>
  <w:style w:type="character" w:styleId="ad" w:customStyle="1">
    <w:name w:val="コメント文字列 (文字)"/>
    <w:basedOn w:val="a0"/>
    <w:link w:val="ac"/>
    <w:uiPriority w:val="99"/>
    <w:semiHidden w:val="1"/>
    <w:rsid w:val="00B43856"/>
    <w:rPr>
      <w:rFonts w:ascii="Times New Roman" w:hAnsi="Times New Roman"/>
      <w:color w:val="000000"/>
    </w:rPr>
  </w:style>
  <w:style w:type="paragraph" w:styleId="ae">
    <w:name w:val="annotation subject"/>
    <w:basedOn w:val="ac"/>
    <w:next w:val="ac"/>
    <w:link w:val="af"/>
    <w:uiPriority w:val="99"/>
    <w:semiHidden w:val="1"/>
    <w:unhideWhenUsed w:val="1"/>
    <w:rsid w:val="00B43856"/>
    <w:rPr>
      <w:b w:val="1"/>
      <w:bCs w:val="1"/>
    </w:rPr>
  </w:style>
  <w:style w:type="character" w:styleId="af" w:customStyle="1">
    <w:name w:val="コメント内容 (文字)"/>
    <w:basedOn w:val="ad"/>
    <w:link w:val="ae"/>
    <w:uiPriority w:val="99"/>
    <w:semiHidden w:val="1"/>
    <w:rsid w:val="00B43856"/>
    <w:rPr>
      <w:rFonts w:ascii="Times New Roman" w:hAnsi="Times New Roman"/>
      <w:b w:val="1"/>
      <w:bCs w:val="1"/>
      <w:color w:val="000000"/>
    </w:rPr>
  </w:style>
  <w:style w:type="paragraph" w:styleId="af0">
    <w:name w:val="Revision"/>
    <w:hidden w:val="1"/>
    <w:uiPriority w:val="99"/>
    <w:semiHidden w:val="1"/>
    <w:rsid w:val="00043300"/>
    <w:rPr>
      <w:rFonts w:hint="eastAsia"/>
      <w:color w:val="000000"/>
    </w:rPr>
  </w:style>
  <w:style w:type="paragraph" w:styleId="af1">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2"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3"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4"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5"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6"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7"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8"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9"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table" w:styleId="afa" w:customStyle="1">
    <w:basedOn w:val="TableNormal1"/>
    <w:rPr>
      <w:rFonts w:ascii="Century" w:cs="Century" w:eastAsia="Century" w:hAnsi="Century"/>
      <w:sz w:val="21"/>
      <w:szCs w:val="21"/>
    </w:r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rPr>
      <w:rFonts w:ascii="Century" w:cs="Century" w:eastAsia="Century" w:hAnsi="Century"/>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AzGwLjdNel2ZvQPnlOvNFQai3g==">CgMxLjA4AHIhMTk3NkRkM1MyV2NyTDRtQW9hWm5QRzJ5S2hYdlZrN3lX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2023-02-07T04:19:00Z</dcterms:created>
  <dc:creator>栃木県</dc:creator>
</cp:coreProperties>
</file>